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bookmarkStart w:id="0" w:name="_GoBack"/>
      <w:bookmarkEnd w:id="0"/>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1DE798" w14:textId="0FCDDEEF" w:rsidR="00D17626" w:rsidRDefault="00D17626" w:rsidP="005870F5">
      <w:pPr>
        <w:tabs>
          <w:tab w:val="right" w:pos="3969"/>
          <w:tab w:val="left" w:pos="4962"/>
          <w:tab w:val="right" w:leader="dot" w:pos="9498"/>
        </w:tabs>
        <w:spacing w:line="276" w:lineRule="auto"/>
        <w:rPr>
          <w:rFonts w:cs="Arial"/>
          <w:b/>
          <w:sz w:val="32"/>
        </w:rPr>
      </w:pPr>
    </w:p>
    <w:p w14:paraId="67EE34B6" w14:textId="77777777" w:rsidR="005870F5" w:rsidRDefault="005870F5" w:rsidP="005870F5">
      <w:pPr>
        <w:tabs>
          <w:tab w:val="right" w:pos="3969"/>
          <w:tab w:val="left" w:pos="4962"/>
          <w:tab w:val="right" w:leader="dot" w:pos="9498"/>
        </w:tabs>
        <w:spacing w:line="276" w:lineRule="auto"/>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color w:val="000000"/>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9573801"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3EFEBE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4639508F"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FD469C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32EA930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C16E23B" w14:textId="572C307B"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sidR="008A0EE9">
        <w:rPr>
          <w:rFonts w:cs="Arial"/>
          <w:b/>
          <w:i/>
          <w:iCs/>
          <w:color w:val="000000"/>
          <w:szCs w:val="24"/>
        </w:rPr>
        <w:t>(</w:t>
      </w:r>
      <w:r w:rsidR="00005F84">
        <w:rPr>
          <w:rFonts w:cs="Arial"/>
          <w:b/>
          <w:i/>
          <w:iCs/>
          <w:color w:val="000000"/>
          <w:szCs w:val="24"/>
        </w:rPr>
        <w:t>Vollständiger Name, Vollständige Anschrift, Telefonnummer, E-Mail-Adresse</w:t>
      </w:r>
      <w:r w:rsidR="008A0EE9">
        <w:rPr>
          <w:rFonts w:cs="Arial"/>
          <w:b/>
          <w:i/>
          <w:iCs/>
          <w:color w:val="000000"/>
          <w:szCs w:val="24"/>
        </w:rPr>
        <w:t>)</w:t>
      </w:r>
      <w:r w:rsidR="000D1E5E">
        <w:rPr>
          <w:rFonts w:cs="Arial"/>
          <w:bCs/>
          <w:color w:val="000000"/>
          <w:szCs w:val="24"/>
        </w:rPr>
        <w:t xml:space="preserve"> </w:t>
      </w:r>
      <w:r>
        <w:rPr>
          <w:rFonts w:cs="Arial"/>
          <w:bCs/>
          <w:color w:val="000000"/>
          <w:szCs w:val="24"/>
        </w:rPr>
        <w:t xml:space="preserve">mittels einer eindeutigen Erklärung (z.B. ein mit der Post versandter Brief oder </w:t>
      </w:r>
      <w:r w:rsidR="008A0EE9">
        <w:rPr>
          <w:rFonts w:cs="Arial"/>
          <w:bCs/>
          <w:color w:val="000000"/>
          <w:szCs w:val="24"/>
        </w:rPr>
        <w:t xml:space="preserve">eine </w:t>
      </w:r>
      <w:r>
        <w:rPr>
          <w:rFonts w:cs="Arial"/>
          <w:bCs/>
          <w:color w:val="000000"/>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10C292D"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1A944C9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4649E00B"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1B24D48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EF9D9F1"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0237C5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w:t>
      </w:r>
      <w:r w:rsidR="00005F84">
        <w:rPr>
          <w:rFonts w:cs="Arial"/>
          <w:bCs/>
          <w:color w:val="000000"/>
          <w:szCs w:val="24"/>
        </w:rPr>
        <w:t xml:space="preserve">urückgesandt haben, je nachdem, </w:t>
      </w:r>
      <w:r>
        <w:rPr>
          <w:rFonts w:cs="Arial"/>
          <w:bCs/>
          <w:color w:val="000000"/>
          <w:szCs w:val="24"/>
        </w:rPr>
        <w:t>welches der frühere Zeitpunkt ist.</w:t>
      </w:r>
    </w:p>
    <w:p w14:paraId="2C64DD7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48FCA0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Sie haben die Waren unverzüglich und in jedem Fall spätestens binnen vierzehn Tagen ab dem Tag, an dem Sie uns über den Widerruf d</w:t>
      </w:r>
      <w:r w:rsidR="008043AB">
        <w:rPr>
          <w:rFonts w:cs="Arial"/>
          <w:bCs/>
          <w:color w:val="000000"/>
          <w:szCs w:val="24"/>
        </w:rPr>
        <w:t>ieses Vertrags unterrichten, an</w:t>
      </w:r>
      <w:r>
        <w:rPr>
          <w:rFonts w:cs="Arial"/>
          <w:bCs/>
          <w:color w:val="000000"/>
          <w:szCs w:val="24"/>
        </w:rPr>
        <w:t xml:space="preserve"> uns zurückzusenden oder zu übergeben. Die Frist ist gewahrt, wenn Sie die Waren vor Ablauf der Frist von vierzehn Tagen absenden.</w:t>
      </w:r>
    </w:p>
    <w:p w14:paraId="0B468587"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B7D3FBF" w14:textId="42495B49" w:rsidR="0026213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7F03429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58E37DA" w14:textId="1CA08249" w:rsidR="00FB5B01" w:rsidRDefault="00FB5B01" w:rsidP="005870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color w:val="000000"/>
          <w:szCs w:val="24"/>
        </w:rPr>
        <w:t xml:space="preserve"> ist.</w:t>
      </w:r>
    </w:p>
    <w:p w14:paraId="71B6E164" w14:textId="6B3AC2E1" w:rsidR="00E6324F" w:rsidRPr="00173EE5" w:rsidRDefault="00E6324F" w:rsidP="00FB40EC">
      <w:pPr>
        <w:tabs>
          <w:tab w:val="right" w:pos="3969"/>
          <w:tab w:val="left" w:pos="4962"/>
          <w:tab w:val="right" w:leader="dot" w:pos="9498"/>
        </w:tabs>
        <w:spacing w:line="276" w:lineRule="auto"/>
        <w:rPr>
          <w:rFonts w:cs="Arial"/>
          <w:b/>
          <w:szCs w:val="16"/>
        </w:rPr>
      </w:pPr>
    </w:p>
    <w:p w14:paraId="2FC4322E" w14:textId="77777777" w:rsidR="00FB40EC"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14C5ED6C" w14:textId="77777777" w:rsidR="00FB40EC" w:rsidRPr="00547685"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p>
    <w:p w14:paraId="0832127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3FC1F7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504B88"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6E93CB" w14:textId="77777777" w:rsidR="00FB40EC" w:rsidRDefault="00FB40EC" w:rsidP="00FB40EC">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2E28C87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9F182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0B6D8BD9"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9AC001"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FC4945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7CC837"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519DFAB"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CA65600"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43DFE4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495130E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CF2F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391D5A8"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CBE656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4CBF4"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D5117A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B05042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7C7B7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49992B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9F6F7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833BE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9D3447"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5BEB6634"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BCADA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15E0A6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FC1D04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960433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6CFF150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D79AE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5E10B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5B522C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w:t>
      </w:r>
    </w:p>
    <w:p w14:paraId="51046A1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3166AB81"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4ACE41B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BD8C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744B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933FA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7FFE8F9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3D8439D"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A6C64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0C537"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D6AB6E7" w14:textId="77777777" w:rsidR="00FB40EC" w:rsidRPr="00726D23"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4A36E27A" w14:textId="77777777" w:rsidR="00396C63" w:rsidRDefault="00396C63" w:rsidP="008043AB">
      <w:pPr>
        <w:tabs>
          <w:tab w:val="right" w:pos="3119"/>
          <w:tab w:val="left" w:pos="4536"/>
          <w:tab w:val="right" w:leader="hyphen" w:pos="9072"/>
        </w:tabs>
        <w:spacing w:line="276" w:lineRule="auto"/>
        <w:rPr>
          <w:rFonts w:cs="Arial"/>
          <w:b/>
          <w:sz w:val="32"/>
        </w:rPr>
      </w:pPr>
    </w:p>
    <w:p w14:paraId="43572B06" w14:textId="268E1918" w:rsidR="00726D23" w:rsidRDefault="00726D23" w:rsidP="008043AB">
      <w:pPr>
        <w:tabs>
          <w:tab w:val="right" w:pos="3119"/>
          <w:tab w:val="left" w:pos="4536"/>
          <w:tab w:val="right" w:leader="hyphen" w:pos="9072"/>
        </w:tabs>
        <w:spacing w:line="276" w:lineRule="auto"/>
        <w:rPr>
          <w:rFonts w:cs="Arial"/>
          <w:sz w:val="18"/>
          <w:szCs w:val="10"/>
        </w:rPr>
      </w:pPr>
    </w:p>
    <w:p w14:paraId="346582B0" w14:textId="49E2F75B" w:rsidR="007A10AD" w:rsidRDefault="001B1596" w:rsidP="008043AB">
      <w:pPr>
        <w:tabs>
          <w:tab w:val="right" w:pos="3119"/>
          <w:tab w:val="left" w:pos="4536"/>
          <w:tab w:val="right" w:leader="hyphen" w:pos="9072"/>
        </w:tabs>
        <w:spacing w:line="276" w:lineRule="auto"/>
        <w:rPr>
          <w:rFonts w:cs="Arial"/>
          <w:sz w:val="18"/>
          <w:szCs w:val="10"/>
        </w:rPr>
      </w:pPr>
      <w:r>
        <w:rPr>
          <w:rFonts w:cs="Arial"/>
          <w:sz w:val="18"/>
          <w:szCs w:val="10"/>
        </w:rPr>
        <w:br w:type="column"/>
      </w:r>
    </w:p>
    <w:p w14:paraId="3B3C345E" w14:textId="66045BEE"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Muster 2</w:t>
      </w:r>
    </w:p>
    <w:p w14:paraId="0FB1CAD9" w14:textId="265D82FC"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Kaufverträge</w:t>
      </w:r>
      <w:r w:rsidR="00346B0F">
        <w:rPr>
          <w:rFonts w:cs="Arial"/>
          <w:b/>
          <w:color w:val="000000"/>
          <w:sz w:val="32"/>
        </w:rPr>
        <w:t xml:space="preserve">, die </w:t>
      </w:r>
      <w:r w:rsidR="00544247">
        <w:rPr>
          <w:rFonts w:cs="Arial"/>
          <w:b/>
          <w:color w:val="000000"/>
          <w:sz w:val="32"/>
        </w:rPr>
        <w:t xml:space="preserve">Dienstleistungen </w:t>
      </w:r>
      <w:r w:rsidR="00346B0F">
        <w:rPr>
          <w:rFonts w:cs="Arial"/>
          <w:b/>
          <w:color w:val="000000"/>
          <w:sz w:val="32"/>
        </w:rPr>
        <w:t xml:space="preserve">enthalten </w:t>
      </w:r>
      <w:r w:rsidR="00544247">
        <w:rPr>
          <w:rFonts w:cs="Arial"/>
          <w:b/>
          <w:color w:val="000000"/>
          <w:sz w:val="32"/>
        </w:rPr>
        <w:t>(gemischte Verträge)</w:t>
      </w:r>
    </w:p>
    <w:p w14:paraId="32BFB25C"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7F2A50DB"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156CCECF" w14:textId="77777777" w:rsidR="007A10AD" w:rsidRDefault="007A10AD" w:rsidP="007A10AD">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0A468862" w14:textId="77777777" w:rsidR="007A10AD" w:rsidRDefault="007A10AD" w:rsidP="007A10AD">
      <w:pPr>
        <w:tabs>
          <w:tab w:val="right" w:pos="3969"/>
          <w:tab w:val="left" w:pos="4962"/>
          <w:tab w:val="right" w:leader="dot" w:pos="9498"/>
        </w:tabs>
        <w:spacing w:line="276" w:lineRule="auto"/>
        <w:rPr>
          <w:rFonts w:cs="Arial"/>
          <w:color w:val="000000"/>
          <w:sz w:val="22"/>
        </w:rPr>
      </w:pPr>
    </w:p>
    <w:p w14:paraId="4EEADF6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3888CE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4891DBF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EAFB9F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67D230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9B57A2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21C87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7B76103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B589F3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11E0D26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8F58A8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7ECFF1D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0A7EE50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412548D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E6806E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7DE42A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4B0065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Wir können die Rückzahlung verweigern, bis wir die Waren wieder zurückerhalten haben oder bis Sie den Nachweis erbracht haben, dass Sie die Waren zurückgesandt haben, je nachdem, welches der frühere Zeitpunkt ist.</w:t>
      </w:r>
    </w:p>
    <w:p w14:paraId="1FF0133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81F11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3ADE36A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9E2919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03F7EBD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91EF0A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303A2FF" w14:textId="77777777" w:rsidR="007A10AD" w:rsidRDefault="007A10AD" w:rsidP="007A10AD">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AFDF210" w14:textId="77777777" w:rsidR="007A10AD" w:rsidRPr="00173EE5" w:rsidRDefault="007A10AD" w:rsidP="008043AB">
      <w:pPr>
        <w:tabs>
          <w:tab w:val="right" w:pos="3119"/>
          <w:tab w:val="left" w:pos="4536"/>
          <w:tab w:val="right" w:leader="hyphen" w:pos="9072"/>
        </w:tabs>
        <w:spacing w:line="276" w:lineRule="auto"/>
        <w:rPr>
          <w:rFonts w:cs="Arial"/>
          <w:szCs w:val="16"/>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D74505A" w14:textId="77777777" w:rsidR="00FB40EC" w:rsidRDefault="00FB40EC" w:rsidP="0048665F">
      <w:pPr>
        <w:tabs>
          <w:tab w:val="right" w:pos="3969"/>
          <w:tab w:val="left" w:pos="4962"/>
          <w:tab w:val="right" w:leader="dot" w:pos="9498"/>
        </w:tabs>
        <w:spacing w:line="276" w:lineRule="auto"/>
        <w:jc w:val="center"/>
        <w:rPr>
          <w:rFonts w:cs="Arial"/>
          <w:b/>
          <w:sz w:val="32"/>
        </w:rPr>
      </w:pPr>
    </w:p>
    <w:p w14:paraId="279F5FE9" w14:textId="77777777" w:rsidR="00FB40EC" w:rsidRDefault="00FB40EC" w:rsidP="0048665F">
      <w:pPr>
        <w:tabs>
          <w:tab w:val="right" w:pos="3969"/>
          <w:tab w:val="left" w:pos="4962"/>
          <w:tab w:val="right" w:leader="dot" w:pos="9498"/>
        </w:tabs>
        <w:spacing w:line="276" w:lineRule="auto"/>
        <w:jc w:val="center"/>
        <w:rPr>
          <w:rFonts w:cs="Arial"/>
          <w:b/>
          <w:sz w:val="32"/>
        </w:rPr>
      </w:pPr>
    </w:p>
    <w:p w14:paraId="509705F6" w14:textId="46428FE6" w:rsidR="00FB40EC" w:rsidRDefault="001B1596" w:rsidP="00173EE5">
      <w:pPr>
        <w:tabs>
          <w:tab w:val="right" w:pos="3969"/>
          <w:tab w:val="left" w:pos="4962"/>
          <w:tab w:val="right" w:leader="dot" w:pos="9498"/>
        </w:tabs>
        <w:spacing w:line="276" w:lineRule="auto"/>
        <w:rPr>
          <w:rFonts w:cs="Arial"/>
          <w:b/>
          <w:sz w:val="32"/>
        </w:rPr>
      </w:pPr>
      <w:r>
        <w:rPr>
          <w:rFonts w:cs="Arial"/>
          <w:b/>
          <w:sz w:val="32"/>
        </w:rPr>
        <w:br w:type="column"/>
      </w:r>
    </w:p>
    <w:p w14:paraId="3B1E5431" w14:textId="4E45388B"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t xml:space="preserve">Muster </w:t>
      </w:r>
      <w:r w:rsidR="00270A55">
        <w:rPr>
          <w:rFonts w:cs="Arial"/>
          <w:b/>
          <w:sz w:val="32"/>
        </w:rPr>
        <w:t>3</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29E48BB9"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color w:val="000000"/>
          <w:sz w:val="22"/>
        </w:rPr>
      </w:pPr>
      <w:r>
        <w:rPr>
          <w:rFonts w:cs="Arial"/>
          <w:color w:val="000000"/>
          <w:sz w:val="22"/>
        </w:rPr>
        <w:t xml:space="preserve">Verbrauchern steht </w:t>
      </w:r>
      <w:r w:rsidR="00005B21">
        <w:rPr>
          <w:rFonts w:cs="Arial"/>
          <w:color w:val="000000"/>
          <w:sz w:val="22"/>
        </w:rPr>
        <w:t xml:space="preserve">ein gesetzliches Widerrufsrecht zu. Verbraucher ist jede natürliche Person, </w:t>
      </w:r>
      <w:r w:rsidR="005244B4">
        <w:rPr>
          <w:rFonts w:cs="Arial"/>
          <w:color w:val="000000"/>
          <w:sz w:val="22"/>
        </w:rPr>
        <w:t xml:space="preserve">die ein Rechtsgeschäft zu </w:t>
      </w:r>
      <w:r w:rsidR="00005B21">
        <w:rPr>
          <w:rFonts w:cs="Arial"/>
          <w:color w:val="000000"/>
          <w:sz w:val="22"/>
        </w:rPr>
        <w:t>Zwecke</w:t>
      </w:r>
      <w:r w:rsidR="005244B4">
        <w:rPr>
          <w:rFonts w:cs="Arial"/>
          <w:color w:val="000000"/>
          <w:sz w:val="22"/>
        </w:rPr>
        <w:t>n</w:t>
      </w:r>
      <w:r w:rsidR="005823D0">
        <w:rPr>
          <w:rFonts w:cs="Arial"/>
          <w:color w:val="000000"/>
          <w:sz w:val="22"/>
        </w:rPr>
        <w:t xml:space="preserve"> abschließt, die überwiegend </w:t>
      </w:r>
      <w:r w:rsidR="00005B21">
        <w:rPr>
          <w:rFonts w:cs="Arial"/>
          <w:color w:val="000000"/>
          <w:sz w:val="22"/>
        </w:rPr>
        <w:t>weder ihrer gewerblichen noch ihrer selbständigen beruflichen T</w:t>
      </w:r>
      <w:r w:rsidR="00265EC9">
        <w:rPr>
          <w:rFonts w:cs="Arial"/>
          <w:color w:val="000000"/>
          <w:sz w:val="22"/>
        </w:rPr>
        <w:t>ätigkeit zugerechnet werden können.</w:t>
      </w:r>
      <w:r w:rsidR="00005B21">
        <w:rPr>
          <w:rFonts w:cs="Arial"/>
          <w:color w:val="000000"/>
          <w:sz w:val="22"/>
        </w:rPr>
        <w:t xml:space="preserve"> (§ </w:t>
      </w:r>
      <w:r w:rsidR="00265EC9">
        <w:rPr>
          <w:rFonts w:cs="Arial"/>
          <w:color w:val="000000"/>
          <w:sz w:val="22"/>
        </w:rPr>
        <w:t>13 BGB)</w:t>
      </w:r>
    </w:p>
    <w:p w14:paraId="3F3D0841" w14:textId="77777777" w:rsidR="005F2815" w:rsidRDefault="005F2815" w:rsidP="0094548B">
      <w:pPr>
        <w:tabs>
          <w:tab w:val="right" w:pos="3969"/>
          <w:tab w:val="left" w:pos="4962"/>
          <w:tab w:val="right" w:leader="dot" w:pos="9498"/>
        </w:tabs>
        <w:spacing w:line="276" w:lineRule="auto"/>
        <w:rPr>
          <w:rFonts w:cs="Arial"/>
          <w:color w:val="000000"/>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7959E4C7"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08AA96C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BEF536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41AD5198" w14:textId="21956DAD" w:rsidR="000D1E5E"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31201D1F"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09ED21"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6FDACDA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w:t>
      </w:r>
      <w:r>
        <w:rPr>
          <w:rFonts w:cs="Arial"/>
          <w:color w:val="000000"/>
          <w:szCs w:val="24"/>
        </w:rPr>
        <w:lastRenderedPageBreak/>
        <w:t xml:space="preserve">vereinbart; in keinem Fall werden Ihnen wegen dieser Rückzahlung Entgelte berechnet. </w:t>
      </w:r>
    </w:p>
    <w:p w14:paraId="446EEE61" w14:textId="64950C80" w:rsidR="004D489C" w:rsidRDefault="00547685" w:rsidP="006F6216">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69DB792D" w14:textId="450D7EB7" w:rsidR="00FB795F" w:rsidRDefault="00FB795F" w:rsidP="006D6B71">
      <w:pPr>
        <w:tabs>
          <w:tab w:val="right" w:pos="3119"/>
          <w:tab w:val="left" w:pos="4536"/>
          <w:tab w:val="right" w:leader="hyphen" w:pos="9072"/>
        </w:tabs>
        <w:spacing w:line="276" w:lineRule="auto"/>
        <w:rPr>
          <w:rFonts w:cs="Arial"/>
          <w:szCs w:val="22"/>
        </w:rPr>
      </w:pPr>
    </w:p>
    <w:p w14:paraId="31C301C1" w14:textId="5F2A5C9C" w:rsidR="006F6216" w:rsidRDefault="006F6216" w:rsidP="006D6B71">
      <w:pPr>
        <w:tabs>
          <w:tab w:val="right" w:pos="3119"/>
          <w:tab w:val="left" w:pos="4536"/>
          <w:tab w:val="right" w:leader="hyphen" w:pos="9072"/>
        </w:tabs>
        <w:spacing w:line="276" w:lineRule="auto"/>
        <w:rPr>
          <w:rFonts w:cs="Arial"/>
          <w:szCs w:val="22"/>
        </w:rPr>
      </w:pPr>
    </w:p>
    <w:p w14:paraId="772FBCB0" w14:textId="77777777" w:rsidR="006F6216" w:rsidRPr="00173EE5" w:rsidRDefault="006F6216" w:rsidP="006D6B71">
      <w:pPr>
        <w:tabs>
          <w:tab w:val="right" w:pos="3119"/>
          <w:tab w:val="left" w:pos="4536"/>
          <w:tab w:val="right" w:leader="hyphen" w:pos="9072"/>
        </w:tabs>
        <w:spacing w:line="276" w:lineRule="auto"/>
        <w:rPr>
          <w:rFonts w:cs="Arial"/>
          <w:szCs w:val="22"/>
        </w:rPr>
      </w:pPr>
    </w:p>
    <w:p w14:paraId="0FB65C5E" w14:textId="77777777" w:rsidR="00173EE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620234E0" w14:textId="77777777" w:rsidR="00173EE5" w:rsidRPr="0054768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p>
    <w:p w14:paraId="09B34E1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C7A49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0225B3"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96D0CA2" w14:textId="77777777" w:rsidR="00173EE5" w:rsidRDefault="00173EE5" w:rsidP="00173EE5">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778A7D1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6ECC354"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140E326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FAF63F0"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0699F0F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BCFFAD"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FA97D8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42145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13151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151CD1C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DA8582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4B4F27"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28435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AD2976"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0F1C9C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7B0F98B"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B62206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8250F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8A7A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F4E45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E9F285"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C09A24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8A3159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381457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1528B6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6BA7F2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BABDBD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ECD6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BAEEF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6F427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w:t>
      </w:r>
    </w:p>
    <w:p w14:paraId="3C54BD6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19F3A018"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25173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CD1F0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D2C5D4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046CA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56C90B0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B9B70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AF886B"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3D115AE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7B23A8B4" w14:textId="220C0E7C" w:rsidR="00270A55" w:rsidRDefault="00270A55" w:rsidP="006D6B71">
      <w:pPr>
        <w:tabs>
          <w:tab w:val="right" w:pos="3119"/>
          <w:tab w:val="left" w:pos="4536"/>
          <w:tab w:val="right" w:leader="hyphen" w:pos="9072"/>
        </w:tabs>
        <w:spacing w:line="276" w:lineRule="auto"/>
        <w:rPr>
          <w:rFonts w:cs="Arial"/>
          <w:sz w:val="22"/>
        </w:rPr>
      </w:pPr>
    </w:p>
    <w:p w14:paraId="7D798ACD" w14:textId="2EA451F7" w:rsidR="00270A55" w:rsidRDefault="001B1596"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br w:type="column"/>
      </w:r>
      <w:r w:rsidR="00270A55">
        <w:rPr>
          <w:rFonts w:cs="Arial"/>
          <w:b/>
          <w:color w:val="000000"/>
          <w:sz w:val="32"/>
        </w:rPr>
        <w:t>Muster 4</w:t>
      </w:r>
    </w:p>
    <w:p w14:paraId="3ACEC938" w14:textId="77777777" w:rsidR="00270A55" w:rsidRPr="001B1596" w:rsidRDefault="00270A55" w:rsidP="00270A55">
      <w:pPr>
        <w:tabs>
          <w:tab w:val="right" w:pos="3969"/>
          <w:tab w:val="left" w:pos="4962"/>
          <w:tab w:val="right" w:leader="dot" w:pos="9498"/>
        </w:tabs>
        <w:spacing w:line="276" w:lineRule="auto"/>
        <w:jc w:val="center"/>
        <w:rPr>
          <w:rFonts w:cs="Arial"/>
          <w:b/>
          <w:sz w:val="32"/>
        </w:rPr>
      </w:pPr>
    </w:p>
    <w:p w14:paraId="2A0A2ECE" w14:textId="0A54E66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Dienst-/Werkverträge</w:t>
      </w:r>
      <w:r w:rsidR="00FB7E92">
        <w:rPr>
          <w:rFonts w:cs="Arial"/>
          <w:b/>
          <w:color w:val="000000"/>
          <w:sz w:val="32"/>
        </w:rPr>
        <w:t xml:space="preserve">, </w:t>
      </w:r>
      <w:r w:rsidR="00675A14">
        <w:rPr>
          <w:rFonts w:cs="Arial"/>
          <w:b/>
          <w:color w:val="000000"/>
          <w:sz w:val="32"/>
        </w:rPr>
        <w:t xml:space="preserve">die </w:t>
      </w:r>
      <w:r w:rsidR="0078097B">
        <w:rPr>
          <w:rFonts w:cs="Arial"/>
          <w:b/>
          <w:color w:val="000000"/>
          <w:sz w:val="32"/>
        </w:rPr>
        <w:t xml:space="preserve">eine </w:t>
      </w:r>
      <w:r w:rsidR="00675A14">
        <w:rPr>
          <w:rFonts w:cs="Arial"/>
          <w:b/>
          <w:color w:val="000000"/>
          <w:sz w:val="32"/>
        </w:rPr>
        <w:t>Warenübereignung enthalten (gemischte Verträge)</w:t>
      </w:r>
    </w:p>
    <w:p w14:paraId="63B256EC" w14:textId="77777777" w:rsidR="00270A55" w:rsidRDefault="00270A55" w:rsidP="00270A55">
      <w:pPr>
        <w:tabs>
          <w:tab w:val="right" w:pos="3969"/>
          <w:tab w:val="left" w:pos="4962"/>
          <w:tab w:val="right" w:leader="dot" w:pos="9498"/>
        </w:tabs>
        <w:spacing w:line="276" w:lineRule="auto"/>
        <w:jc w:val="center"/>
        <w:rPr>
          <w:rFonts w:cs="Arial"/>
          <w:b/>
          <w:color w:val="000000"/>
          <w:sz w:val="32"/>
        </w:rPr>
      </w:pPr>
    </w:p>
    <w:p w14:paraId="4BBD7D84" w14:textId="77777777" w:rsidR="00270A55" w:rsidRDefault="00270A55" w:rsidP="00270A55">
      <w:pPr>
        <w:tabs>
          <w:tab w:val="right" w:pos="3969"/>
          <w:tab w:val="left" w:pos="4962"/>
          <w:tab w:val="right" w:leader="dot" w:pos="9498"/>
        </w:tabs>
        <w:spacing w:line="276" w:lineRule="auto"/>
        <w:jc w:val="both"/>
        <w:rPr>
          <w:rFonts w:cs="Arial"/>
          <w:color w:val="000000"/>
          <w:sz w:val="22"/>
        </w:rPr>
      </w:pPr>
    </w:p>
    <w:p w14:paraId="3F850C5E" w14:textId="77777777" w:rsidR="00270A55" w:rsidRDefault="00270A55" w:rsidP="00270A5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E383CB3" w14:textId="77777777" w:rsidR="00270A55" w:rsidRDefault="00270A55" w:rsidP="00270A55">
      <w:pPr>
        <w:tabs>
          <w:tab w:val="right" w:pos="3969"/>
          <w:tab w:val="left" w:pos="4962"/>
          <w:tab w:val="right" w:leader="dot" w:pos="9498"/>
        </w:tabs>
        <w:spacing w:line="276" w:lineRule="auto"/>
        <w:rPr>
          <w:rFonts w:cs="Arial"/>
          <w:color w:val="000000"/>
          <w:sz w:val="22"/>
        </w:rPr>
      </w:pPr>
    </w:p>
    <w:p w14:paraId="7E7D94F6"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2C89DF9"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556135F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D6137A1"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659FD39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F85E36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0E710D08"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220DAAF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0165D03B"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F227D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19F077F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364D5D"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7342C971"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t>
      </w:r>
      <w:r>
        <w:rPr>
          <w:rFonts w:cs="Arial"/>
          <w:color w:val="000000"/>
          <w:szCs w:val="24"/>
        </w:rPr>
        <w:lastRenderedPageBreak/>
        <w:t xml:space="preserve">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36DA07"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75720A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48B6B0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Wir können die Rückzahlung verweigern, bis wir die Waren wieder zurückerhalten haben oder bis Sie den Nachweis erbracht haben, dass Sie die Waren zurückgesandt haben, je nachdem, welches der frühere Zeitpunkt ist. </w:t>
      </w:r>
    </w:p>
    <w:p w14:paraId="03968BC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17DBBD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F9B2F4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F723F7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Cs w:val="24"/>
        </w:rPr>
      </w:pPr>
      <w:r>
        <w:rPr>
          <w:rFonts w:cs="Arial"/>
          <w:bCs/>
          <w:color w:val="000000"/>
          <w:szCs w:val="24"/>
        </w:rPr>
        <w:t xml:space="preserve">Sie tragen die unmittelbaren Kosten der Rücksendung der Waren. </w:t>
      </w:r>
    </w:p>
    <w:p w14:paraId="6CF89AC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57B8FD"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786087F7" w14:textId="77777777" w:rsidR="00270A55" w:rsidRPr="001B1596" w:rsidRDefault="00270A55" w:rsidP="00270A55">
      <w:pPr>
        <w:pBdr>
          <w:top w:val="single" w:sz="12" w:space="0" w:color="auto"/>
          <w:left w:val="single" w:sz="12" w:space="4" w:color="auto"/>
          <w:bottom w:val="single" w:sz="12" w:space="1" w:color="auto"/>
          <w:right w:val="single" w:sz="12" w:space="4" w:color="auto"/>
        </w:pBdr>
        <w:rPr>
          <w:rFonts w:cs="Arial"/>
          <w:szCs w:val="24"/>
        </w:rPr>
      </w:pPr>
    </w:p>
    <w:p w14:paraId="1C90E3A2" w14:textId="77777777" w:rsidR="00270A55" w:rsidRPr="00FB40EC" w:rsidRDefault="00270A55" w:rsidP="006D6B71">
      <w:pPr>
        <w:tabs>
          <w:tab w:val="right" w:pos="3119"/>
          <w:tab w:val="left" w:pos="4536"/>
          <w:tab w:val="right" w:leader="hyphen" w:pos="9072"/>
        </w:tabs>
        <w:spacing w:line="276" w:lineRule="auto"/>
        <w:rPr>
          <w:rFonts w:cs="Arial"/>
          <w:szCs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lastRenderedPageBreak/>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112E5DD5"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 xml:space="preserve">Muster </w:t>
      </w:r>
      <w:r w:rsidR="00135A3E">
        <w:rPr>
          <w:rFonts w:cs="Arial"/>
          <w:b/>
          <w:sz w:val="32"/>
        </w:rPr>
        <w:t>5</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5870F5">
      <w:footerReference w:type="default" r:id="rId11"/>
      <w:pgSz w:w="11906" w:h="16838"/>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6BCA" w14:textId="77777777" w:rsidR="00706A3D" w:rsidRDefault="00706A3D" w:rsidP="00EC6063">
      <w:r>
        <w:separator/>
      </w:r>
    </w:p>
  </w:endnote>
  <w:endnote w:type="continuationSeparator" w:id="0">
    <w:p w14:paraId="4640091B" w14:textId="77777777" w:rsidR="00706A3D" w:rsidRDefault="00706A3D"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EF42" w14:textId="2B8F2CA4"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1E5B2B">
      <w:rPr>
        <w:rFonts w:ascii="Verdana" w:hAnsi="Verdana"/>
        <w:noProof/>
        <w:sz w:val="20"/>
      </w:rPr>
      <w:t>12</w:t>
    </w:r>
    <w:r w:rsidRPr="003C1BFF">
      <w:rPr>
        <w:rFonts w:ascii="Verdana" w:hAnsi="Verdana"/>
        <w:sz w:val="20"/>
      </w:rPr>
      <w:fldChar w:fldCharType="end"/>
    </w:r>
  </w:p>
  <w:p w14:paraId="44F1AEF0"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4EA9" w14:textId="77777777" w:rsidR="00706A3D" w:rsidRDefault="00706A3D" w:rsidP="00EC6063">
      <w:r>
        <w:separator/>
      </w:r>
    </w:p>
  </w:footnote>
  <w:footnote w:type="continuationSeparator" w:id="0">
    <w:p w14:paraId="437B7C41" w14:textId="77777777" w:rsidR="00706A3D" w:rsidRDefault="00706A3D" w:rsidP="00EC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35A3E"/>
    <w:rsid w:val="001436A4"/>
    <w:rsid w:val="00173EE5"/>
    <w:rsid w:val="001857D9"/>
    <w:rsid w:val="00186DF1"/>
    <w:rsid w:val="001A7E2B"/>
    <w:rsid w:val="001B1596"/>
    <w:rsid w:val="001D78CC"/>
    <w:rsid w:val="001E305B"/>
    <w:rsid w:val="001E5B2B"/>
    <w:rsid w:val="00201B7A"/>
    <w:rsid w:val="0023382B"/>
    <w:rsid w:val="002431BC"/>
    <w:rsid w:val="00262131"/>
    <w:rsid w:val="00265EC9"/>
    <w:rsid w:val="00270A55"/>
    <w:rsid w:val="002A287A"/>
    <w:rsid w:val="002C5676"/>
    <w:rsid w:val="002D3BE5"/>
    <w:rsid w:val="002E410D"/>
    <w:rsid w:val="002F77A0"/>
    <w:rsid w:val="00302D1D"/>
    <w:rsid w:val="003238C0"/>
    <w:rsid w:val="00326642"/>
    <w:rsid w:val="0032783A"/>
    <w:rsid w:val="0033358C"/>
    <w:rsid w:val="00346B0F"/>
    <w:rsid w:val="00353599"/>
    <w:rsid w:val="00360D6D"/>
    <w:rsid w:val="00361EB2"/>
    <w:rsid w:val="00363C19"/>
    <w:rsid w:val="00382BB2"/>
    <w:rsid w:val="00394C60"/>
    <w:rsid w:val="00396C63"/>
    <w:rsid w:val="003A05A9"/>
    <w:rsid w:val="003A282E"/>
    <w:rsid w:val="003B3D03"/>
    <w:rsid w:val="003B68E2"/>
    <w:rsid w:val="003C1BFF"/>
    <w:rsid w:val="003C5344"/>
    <w:rsid w:val="003C6DD3"/>
    <w:rsid w:val="003E0EF2"/>
    <w:rsid w:val="003F3BA5"/>
    <w:rsid w:val="004040BB"/>
    <w:rsid w:val="004055F0"/>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4247"/>
    <w:rsid w:val="00547685"/>
    <w:rsid w:val="005566C4"/>
    <w:rsid w:val="00564B68"/>
    <w:rsid w:val="00571DF5"/>
    <w:rsid w:val="005823D0"/>
    <w:rsid w:val="005870F5"/>
    <w:rsid w:val="005A0B0B"/>
    <w:rsid w:val="005A6AB2"/>
    <w:rsid w:val="005B5051"/>
    <w:rsid w:val="005F2815"/>
    <w:rsid w:val="00600719"/>
    <w:rsid w:val="00620F83"/>
    <w:rsid w:val="00622583"/>
    <w:rsid w:val="006231F9"/>
    <w:rsid w:val="00660358"/>
    <w:rsid w:val="00670445"/>
    <w:rsid w:val="00671831"/>
    <w:rsid w:val="00675569"/>
    <w:rsid w:val="00675A14"/>
    <w:rsid w:val="006D6B71"/>
    <w:rsid w:val="006F3A92"/>
    <w:rsid w:val="006F6216"/>
    <w:rsid w:val="007064E3"/>
    <w:rsid w:val="00706A3D"/>
    <w:rsid w:val="00711F79"/>
    <w:rsid w:val="0072167E"/>
    <w:rsid w:val="00726D23"/>
    <w:rsid w:val="00732AF4"/>
    <w:rsid w:val="0077197A"/>
    <w:rsid w:val="0077458C"/>
    <w:rsid w:val="0078097B"/>
    <w:rsid w:val="007A10AD"/>
    <w:rsid w:val="007A2587"/>
    <w:rsid w:val="007D022C"/>
    <w:rsid w:val="007D094A"/>
    <w:rsid w:val="007D6BC3"/>
    <w:rsid w:val="007D7007"/>
    <w:rsid w:val="008043AB"/>
    <w:rsid w:val="00815B1A"/>
    <w:rsid w:val="00833F68"/>
    <w:rsid w:val="008406F3"/>
    <w:rsid w:val="008630B1"/>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78CB"/>
    <w:rsid w:val="00D37C9F"/>
    <w:rsid w:val="00D56322"/>
    <w:rsid w:val="00D65D31"/>
    <w:rsid w:val="00D67376"/>
    <w:rsid w:val="00D83256"/>
    <w:rsid w:val="00D86287"/>
    <w:rsid w:val="00DA4341"/>
    <w:rsid w:val="00DF3A2D"/>
    <w:rsid w:val="00E1242D"/>
    <w:rsid w:val="00E22E32"/>
    <w:rsid w:val="00E6324F"/>
    <w:rsid w:val="00E66616"/>
    <w:rsid w:val="00E97C5C"/>
    <w:rsid w:val="00EC6008"/>
    <w:rsid w:val="00EC6063"/>
    <w:rsid w:val="00ED7B8E"/>
    <w:rsid w:val="00F335AC"/>
    <w:rsid w:val="00F61B74"/>
    <w:rsid w:val="00F64CBD"/>
    <w:rsid w:val="00F7373A"/>
    <w:rsid w:val="00F74539"/>
    <w:rsid w:val="00FA2328"/>
    <w:rsid w:val="00FB40EC"/>
    <w:rsid w:val="00FB5B01"/>
    <w:rsid w:val="00FB795F"/>
    <w:rsid w:val="00FB7E92"/>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01cf46-5bec-44f0-9b27-b96696185c99" xsi:nil="true"/>
    <lcf76f155ced4ddcb4097134ff3c332f xmlns="f9a063f2-61fa-492e-86f1-ce310b68ad79">
      <Terms xmlns="http://schemas.microsoft.com/office/infopath/2007/PartnerControls"/>
    </lcf76f155ced4ddcb4097134ff3c332f>
    <SharedWithUsers xmlns="6301cf46-5bec-44f0-9b27-b96696185c99">
      <UserInfo>
        <DisplayName>Peifer, Dr. Markus</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5" ma:contentTypeDescription="Ein neues Dokument erstellen." ma:contentTypeScope="" ma:versionID="41f4ca83eb8414aa5f8e9e6cd68918e3">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ebc1f4a0f4ddf07c4c3cbfe9cb60fc1a"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b5c2820-8d10-4456-b234-450fc8f055af}" ma:internalName="TaxCatchAll" ma:showField="CatchAllData" ma:web="6301cf46-5bec-44f0-9b27-b9669618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2570-0141-4540-BF43-FE49C793EB0A}">
  <ds:schemaRefs>
    <ds:schemaRef ds:uri="http://schemas.microsoft.com/office/2006/metadata/properties"/>
    <ds:schemaRef ds:uri="http://schemas.microsoft.com/office/infopath/2007/PartnerControls"/>
    <ds:schemaRef ds:uri="6301cf46-5bec-44f0-9b27-b96696185c99"/>
    <ds:schemaRef ds:uri="f9a063f2-61fa-492e-86f1-ce310b68ad79"/>
  </ds:schemaRefs>
</ds:datastoreItem>
</file>

<file path=customXml/itemProps2.xml><?xml version="1.0" encoding="utf-8"?>
<ds:datastoreItem xmlns:ds="http://schemas.openxmlformats.org/officeDocument/2006/customXml" ds:itemID="{3C5319FD-3F16-486B-ACDF-E047DDAF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4.xml><?xml version="1.0" encoding="utf-8"?>
<ds:datastoreItem xmlns:ds="http://schemas.openxmlformats.org/officeDocument/2006/customXml" ds:itemID="{377C5209-D67A-480D-AC2E-78C0A3C1E0C6}">
  <ds:schemaRefs>
    <ds:schemaRef ds:uri="http://schemas.openxmlformats.org/officeDocument/2006/bibliography"/>
  </ds:schemaRefs>
</ds:datastoreItem>
</file>

<file path=docMetadata/LabelInfo.xml><?xml version="1.0" encoding="utf-8"?>
<clbl:labelList xmlns:clbl="http://schemas.microsoft.com/office/2020/mipLabelMetadata">
  <clbl:label id="{84c51f0b-5222-4978-b647-457c0db1e4da}" enabled="0" method="" siteId="{84c51f0b-5222-4978-b647-457c0db1e4da}"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2147</Words>
  <Characters>13530</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Sauer, Ulrike</cp:lastModifiedBy>
  <cp:revision>2</cp:revision>
  <cp:lastPrinted>2017-09-01T06:25:00Z</cp:lastPrinted>
  <dcterms:created xsi:type="dcterms:W3CDTF">2023-06-19T07:12:00Z</dcterms:created>
  <dcterms:modified xsi:type="dcterms:W3CDTF">2023-06-19T07:12:00Z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y fmtid="{D5CDD505-2E9C-101B-9397-08002B2CF9AE}" pid="3" name="MediaServiceImageTags">
    <vt:lpwstr/>
  </property>
</Properties>
</file>